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rFonts w:hint="eastAsia"/>
        </w:rPr>
        <w:t>一般社団法人 あつぎ商和会　会員各位</w:t>
      </w:r>
    </w:p>
    <w:p>
      <w:pPr>
        <w:jc w:val="center"/>
        <w:rPr>
          <w:sz w:val="28"/>
          <w:szCs w:val="28"/>
        </w:rPr>
      </w:pPr>
      <w:r>
        <w:rPr>
          <w:rFonts w:hint="eastAsia"/>
          <w:sz w:val="28"/>
          <w:szCs w:val="28"/>
        </w:rPr>
        <w:t>Go To　商店街事業における「優待特典募集のご案内」</w:t>
      </w:r>
    </w:p>
    <w:p>
      <w:pPr>
        <w:ind w:firstLine="210" w:firstLineChars="100"/>
        <w:jc w:val="left"/>
      </w:pPr>
      <w:r>
        <w:rPr>
          <w:rFonts w:hint="eastAsia"/>
        </w:rPr>
        <w:t>令和2年10月30日より応募開始となりました経済産業省の「Go To 商店街事業」にあつぎ商和会も応募いたしまして現在審査中でございます。応募内容としましては、あつぎ公園に巨大なLED電飾に飾られたクリスマスツリーを設置し、期間中多くの市民の皆様が写真を撮ったりし、その後あつぎ商和会エリア内のお店等に立ち寄っていただき少しでも会員の皆様方に経済的支援ができればと思っております。採択された場合は、電飾クリスマスツリーを設置するほかに、会場にてあつぎ商和会会員様のお店で使用できる「優待特典チケット付チラシ」を配布しようと思っておりますが、採択の可否の通知後、開催開始日まで時間が短いため、採択されることを前提に現在準備を開始いたしました。</w:t>
      </w:r>
    </w:p>
    <w:p>
      <w:pPr>
        <w:ind w:firstLine="210" w:firstLineChars="100"/>
        <w:jc w:val="left"/>
      </w:pPr>
      <w:r>
        <w:rPr>
          <w:rFonts w:hint="eastAsia"/>
        </w:rPr>
        <w:t>そこで、皆様のお店で会場にいらした方への優待特典をご提供いただけるところがございましたら、下記に記載の上、お手数ですが事務局にメールまたはFAXにてお送りいただきますようお願いいたします。具体的な事業内容としましては以下の通りとなります。</w:t>
      </w:r>
    </w:p>
    <w:p>
      <w:pPr>
        <w:jc w:val="left"/>
      </w:pPr>
    </w:p>
    <w:p>
      <w:pPr>
        <w:jc w:val="left"/>
        <w:rPr>
          <w:rFonts w:eastAsiaTheme="minorHAnsi"/>
          <w:sz w:val="20"/>
          <w:szCs w:val="20"/>
        </w:rPr>
      </w:pPr>
      <w:r>
        <w:rPr>
          <w:rFonts w:hint="eastAsia" w:eastAsiaTheme="minorHAnsi"/>
          <w:sz w:val="20"/>
          <w:szCs w:val="20"/>
        </w:rPr>
        <w:t>■イベント名：GoTo厚木公園！クリスマスツリーイルミネーションを見て心を温めよう！</w:t>
      </w:r>
    </w:p>
    <w:p>
      <w:pPr>
        <w:pStyle w:val="2"/>
        <w:rPr>
          <w:rFonts w:hint="eastAsia" w:asciiTheme="minorHAnsi" w:hAnsiTheme="minorHAnsi" w:eastAsiaTheme="minorHAnsi"/>
          <w:sz w:val="20"/>
          <w:szCs w:val="20"/>
        </w:rPr>
      </w:pPr>
      <w:r>
        <w:rPr>
          <w:rFonts w:hint="eastAsia" w:asciiTheme="minorHAnsi" w:hAnsiTheme="minorHAnsi" w:eastAsiaTheme="minorHAnsi"/>
          <w:sz w:val="20"/>
          <w:szCs w:val="20"/>
        </w:rPr>
        <w:t>■期間：令和2年12月15日（火）～12月26日（土）</w:t>
      </w:r>
      <w:r>
        <w:rPr>
          <w:rFonts w:hint="eastAsia" w:asciiTheme="minorHAnsi" w:hAnsiTheme="minorHAnsi" w:eastAsiaTheme="minorHAnsi"/>
          <w:sz w:val="20"/>
          <w:szCs w:val="20"/>
          <w:lang w:eastAsia="ja-JP"/>
        </w:rPr>
        <w:t>ＰＭ</w:t>
      </w:r>
      <w:r>
        <w:rPr>
          <w:rFonts w:hint="eastAsia" w:asciiTheme="minorHAnsi" w:hAnsiTheme="minorHAnsi" w:eastAsiaTheme="minorHAnsi"/>
          <w:sz w:val="20"/>
          <w:szCs w:val="20"/>
          <w:lang w:val="en-US" w:eastAsia="ja-JP"/>
        </w:rPr>
        <w:t xml:space="preserve"> 16:00～ＰＭ 21:00 予定</w:t>
      </w:r>
    </w:p>
    <w:p>
      <w:pPr>
        <w:pStyle w:val="2"/>
        <w:rPr>
          <w:rFonts w:asciiTheme="minorHAnsi" w:hAnsiTheme="minorHAnsi" w:eastAsiaTheme="minorHAnsi"/>
          <w:sz w:val="20"/>
          <w:szCs w:val="20"/>
        </w:rPr>
      </w:pPr>
      <w:r>
        <w:rPr>
          <w:rFonts w:hint="eastAsia" w:asciiTheme="minorHAnsi" w:hAnsiTheme="minorHAnsi" w:eastAsiaTheme="minorHAnsi"/>
          <w:sz w:val="20"/>
          <w:szCs w:val="20"/>
        </w:rPr>
        <w:t>■演出：巨大クリスマスツリー（8ｍ）にLED電飾を設置し、クリスマスに相応しい素敵な雰囲気を作る</w:t>
      </w:r>
    </w:p>
    <w:p>
      <w:pPr>
        <w:pStyle w:val="2"/>
        <w:ind w:firstLine="800" w:firstLineChars="400"/>
        <w:rPr>
          <w:rFonts w:asciiTheme="minorHAnsi" w:hAnsiTheme="minorHAnsi" w:eastAsiaTheme="minorHAnsi"/>
          <w:sz w:val="20"/>
          <w:szCs w:val="20"/>
        </w:rPr>
      </w:pPr>
      <w:r>
        <w:rPr>
          <w:rFonts w:hint="eastAsia" w:asciiTheme="minorHAnsi" w:hAnsiTheme="minorHAnsi" w:eastAsiaTheme="minorHAnsi"/>
          <w:sz w:val="20"/>
          <w:szCs w:val="20"/>
        </w:rPr>
        <w:t>ことにより市民の皆様の注目スポットとして期間中大勢の方が集う場所にします。</w:t>
      </w:r>
    </w:p>
    <w:p>
      <w:pPr>
        <w:pStyle w:val="2"/>
        <w:rPr>
          <w:rFonts w:asciiTheme="minorHAnsi" w:hAnsiTheme="minorHAnsi" w:eastAsiaTheme="minorHAnsi"/>
          <w:sz w:val="20"/>
          <w:szCs w:val="20"/>
        </w:rPr>
      </w:pPr>
    </w:p>
    <w:p>
      <w:pPr>
        <w:wordWrap w:val="0"/>
        <w:jc w:val="right"/>
      </w:pPr>
      <w:r>
        <w:rPr>
          <w:rFonts w:hint="eastAsia"/>
        </w:rPr>
        <w:t>一般社団法人 あつぎ商和会　会長　小林延好</w:t>
      </w:r>
    </w:p>
    <w:p>
      <w:pPr>
        <w:jc w:val="left"/>
      </w:pPr>
      <w:r>
        <w:rPr>
          <w:rFonts w:hint="eastAsia"/>
        </w:rPr>
        <w:t>----------------------------------------------------------------------------------------------------------------------</w:t>
      </w:r>
    </w:p>
    <w:p>
      <w:pPr>
        <w:ind w:firstLine="480" w:firstLineChars="200"/>
        <w:jc w:val="left"/>
        <w:rPr>
          <w:sz w:val="24"/>
          <w:szCs w:val="24"/>
        </w:rPr>
      </w:pPr>
      <w:r>
        <w:rPr>
          <w:rFonts w:hint="eastAsia"/>
          <w:sz w:val="24"/>
          <w:szCs w:val="24"/>
          <w:u w:val="single"/>
        </w:rPr>
        <w:t>店舗名：　　　　　　　　　　　　　　　　　　　　　　　　　　　　　　　　</w:t>
      </w:r>
      <w:r>
        <w:rPr>
          <w:rFonts w:hint="eastAsia"/>
          <w:sz w:val="24"/>
          <w:szCs w:val="24"/>
        </w:rPr>
        <w:t>　</w:t>
      </w:r>
    </w:p>
    <w:p>
      <w:pPr>
        <w:ind w:firstLine="480" w:firstLineChars="200"/>
        <w:jc w:val="left"/>
        <w:rPr>
          <w:sz w:val="24"/>
          <w:szCs w:val="24"/>
          <w:u w:val="single"/>
        </w:rPr>
      </w:pPr>
      <w:r>
        <w:rPr>
          <w:rFonts w:hint="eastAsia"/>
          <w:sz w:val="24"/>
          <w:szCs w:val="24"/>
          <w:u w:val="single"/>
        </w:rPr>
        <w:t>住所：　　　　　　　　　　　　　　　　　　　　　　　　　　　　　　　　　</w:t>
      </w:r>
    </w:p>
    <w:p>
      <w:pPr>
        <w:ind w:firstLine="480" w:firstLineChars="200"/>
        <w:jc w:val="left"/>
        <w:rPr>
          <w:sz w:val="24"/>
          <w:szCs w:val="24"/>
          <w:u w:val="single"/>
        </w:rPr>
      </w:pPr>
      <w:r>
        <w:rPr>
          <w:rFonts w:hint="eastAsia"/>
          <w:sz w:val="24"/>
          <w:szCs w:val="24"/>
          <w:u w:val="single"/>
        </w:rPr>
        <w:t>電話：　　　　　　　　　　　　　　　　　　　　　　　　　　　　　　　　　</w:t>
      </w:r>
    </w:p>
    <w:p>
      <w:pPr>
        <w:ind w:firstLine="480" w:firstLineChars="200"/>
        <w:jc w:val="left"/>
        <w:rPr>
          <w:sz w:val="24"/>
          <w:szCs w:val="24"/>
          <w:u w:val="single"/>
        </w:rPr>
      </w:pPr>
      <w:r>
        <w:rPr>
          <w:rFonts w:hint="eastAsia"/>
          <w:sz w:val="24"/>
          <w:szCs w:val="24"/>
          <w:u w:val="single"/>
        </w:rPr>
        <w:t>優待内容：　　　　　　　　　　　　　　　　　　　　　　</w:t>
      </w:r>
      <w:r>
        <w:rPr>
          <w:rFonts w:hint="eastAsia"/>
          <w:color w:val="000000" w:themeColor="text1"/>
          <w:sz w:val="24"/>
          <w:szCs w:val="24"/>
          <w:u w:val="single"/>
          <w14:textFill>
            <w14:solidFill>
              <w14:schemeClr w14:val="tx1"/>
            </w14:solidFill>
          </w14:textFill>
        </w:rPr>
        <w:t>例）ご飲食10％OFF</w:t>
      </w:r>
    </w:p>
    <w:p>
      <w:pPr>
        <w:ind w:firstLine="480" w:firstLineChars="200"/>
        <w:jc w:val="left"/>
        <w:rPr>
          <w:rFonts w:hint="eastAsia"/>
          <w:sz w:val="24"/>
          <w:szCs w:val="24"/>
          <w:u w:val="single"/>
        </w:rPr>
      </w:pPr>
      <w:r>
        <w:rPr>
          <w:rFonts w:hint="eastAsia"/>
          <w:sz w:val="24"/>
          <w:szCs w:val="24"/>
          <w:u w:val="single"/>
        </w:rPr>
        <w:t>有効期限：　令和　</w:t>
      </w:r>
      <w:r>
        <w:rPr>
          <w:rFonts w:hint="eastAsia"/>
          <w:sz w:val="24"/>
          <w:szCs w:val="24"/>
          <w:u w:val="single"/>
          <w:lang w:val="en-US" w:eastAsia="ja-JP"/>
        </w:rPr>
        <w:t>2</w:t>
      </w:r>
      <w:r>
        <w:rPr>
          <w:rFonts w:hint="eastAsia"/>
          <w:sz w:val="24"/>
          <w:szCs w:val="24"/>
          <w:u w:val="single"/>
        </w:rPr>
        <w:t>　年　　</w:t>
      </w:r>
      <w:r>
        <w:rPr>
          <w:rFonts w:hint="eastAsia"/>
          <w:sz w:val="24"/>
          <w:szCs w:val="24"/>
          <w:u w:val="single"/>
          <w:lang w:val="en-US" w:eastAsia="ja-JP"/>
        </w:rPr>
        <w:t>12</w:t>
      </w:r>
      <w:r>
        <w:rPr>
          <w:rFonts w:hint="eastAsia"/>
          <w:sz w:val="24"/>
          <w:szCs w:val="24"/>
          <w:u w:val="single"/>
        </w:rPr>
        <w:t>月　　</w:t>
      </w:r>
      <w:r>
        <w:rPr>
          <w:rFonts w:hint="eastAsia"/>
          <w:sz w:val="24"/>
          <w:szCs w:val="24"/>
          <w:u w:val="single"/>
          <w:lang w:val="en-US" w:eastAsia="ja-JP"/>
        </w:rPr>
        <w:t>18</w:t>
      </w:r>
      <w:r>
        <w:rPr>
          <w:rFonts w:hint="eastAsia"/>
          <w:sz w:val="24"/>
          <w:szCs w:val="24"/>
          <w:u w:val="single"/>
        </w:rPr>
        <w:t>日　　～　　令和　</w:t>
      </w:r>
      <w:r>
        <w:rPr>
          <w:rFonts w:hint="eastAsia"/>
          <w:sz w:val="24"/>
          <w:szCs w:val="24"/>
          <w:u w:val="single"/>
          <w:lang w:val="en-US" w:eastAsia="ja-JP"/>
        </w:rPr>
        <w:t>3</w:t>
      </w:r>
      <w:r>
        <w:rPr>
          <w:rFonts w:hint="eastAsia"/>
          <w:sz w:val="24"/>
          <w:szCs w:val="24"/>
          <w:u w:val="single"/>
        </w:rPr>
        <w:t>　年　</w:t>
      </w:r>
      <w:r>
        <w:rPr>
          <w:rFonts w:hint="eastAsia"/>
          <w:sz w:val="24"/>
          <w:szCs w:val="24"/>
          <w:u w:val="single"/>
          <w:lang w:val="en-US" w:eastAsia="ja-JP"/>
        </w:rPr>
        <w:t>1</w:t>
      </w:r>
      <w:r>
        <w:rPr>
          <w:rFonts w:hint="eastAsia"/>
          <w:sz w:val="24"/>
          <w:szCs w:val="24"/>
          <w:u w:val="single"/>
        </w:rPr>
        <w:t>　月</w:t>
      </w:r>
      <w:r>
        <w:rPr>
          <w:rFonts w:hint="eastAsia"/>
          <w:sz w:val="24"/>
          <w:szCs w:val="24"/>
          <w:u w:val="single"/>
          <w:lang w:val="en-US" w:eastAsia="ja-JP"/>
        </w:rPr>
        <w:t>31</w:t>
      </w:r>
      <w:r>
        <w:rPr>
          <w:rFonts w:hint="eastAsia"/>
          <w:sz w:val="24"/>
          <w:szCs w:val="24"/>
          <w:u w:val="single"/>
        </w:rPr>
        <w:t>　　日　　　</w:t>
      </w:r>
    </w:p>
    <w:p>
      <w:pPr>
        <w:ind w:firstLine="200" w:firstLineChars="100"/>
        <w:jc w:val="left"/>
        <w:rPr>
          <w:b/>
          <w:bCs/>
          <w:color w:val="FF0000"/>
          <w:sz w:val="20"/>
          <w:szCs w:val="20"/>
        </w:rPr>
      </w:pPr>
      <w:r>
        <w:rPr>
          <w:rFonts w:hint="eastAsia"/>
          <w:b/>
          <w:bCs/>
          <w:color w:val="FF0000"/>
          <w:sz w:val="20"/>
          <w:szCs w:val="20"/>
        </w:rPr>
        <w:t>※当書類は商和会のWEBサイト（新着情報）からダウンロードできますので、PCで入力されたい方は</w:t>
      </w:r>
    </w:p>
    <w:p>
      <w:pPr>
        <w:ind w:firstLine="400" w:firstLineChars="200"/>
        <w:jc w:val="left"/>
        <w:rPr>
          <w:rFonts w:hint="eastAsia"/>
          <w:b/>
          <w:bCs/>
          <w:color w:val="FF0000"/>
          <w:sz w:val="20"/>
          <w:szCs w:val="20"/>
        </w:rPr>
      </w:pPr>
      <w:r>
        <w:rPr>
          <w:rFonts w:hint="eastAsia"/>
          <w:b/>
          <w:bCs/>
          <w:color w:val="FF0000"/>
          <w:sz w:val="20"/>
          <w:szCs w:val="20"/>
        </w:rPr>
        <w:t>そちらよりダウンロードしてメールにて送信（ご返信）ください。</w:t>
      </w:r>
    </w:p>
    <w:p>
      <w:pPr>
        <w:jc w:val="left"/>
        <w:rPr>
          <w:sz w:val="24"/>
          <w:szCs w:val="24"/>
        </w:rPr>
      </w:pPr>
      <w:r>
        <w:rPr>
          <w:rFonts w:hint="eastAsia"/>
          <w:sz w:val="24"/>
          <w:szCs w:val="24"/>
        </w:rPr>
        <w:t>【返信先】メール：</w:t>
      </w:r>
      <w:r>
        <w:rPr>
          <w:sz w:val="24"/>
          <w:szCs w:val="24"/>
        </w:rPr>
        <w:t>a-syouwa@spice.ocn.ne.jp</w:t>
      </w:r>
      <w:r>
        <w:rPr>
          <w:rFonts w:hint="eastAsia"/>
          <w:sz w:val="24"/>
          <w:szCs w:val="24"/>
        </w:rPr>
        <w:t xml:space="preserve"> 　または　 FAX：046-225-4141</w:t>
      </w:r>
    </w:p>
    <w:p>
      <w:pPr>
        <w:jc w:val="left"/>
        <w:rPr>
          <w:rFonts w:hint="eastAsia"/>
          <w:sz w:val="24"/>
          <w:szCs w:val="24"/>
        </w:rPr>
      </w:pPr>
      <w:r>
        <w:rPr>
          <w:rFonts w:hint="eastAsia"/>
          <w:sz w:val="24"/>
          <w:szCs w:val="24"/>
        </w:rPr>
        <w:t>【返信締切】：令和2年11月</w:t>
      </w:r>
      <w:r>
        <w:rPr>
          <w:rFonts w:hint="eastAsia"/>
          <w:sz w:val="24"/>
          <w:szCs w:val="24"/>
          <w:lang w:val="en-US" w:eastAsia="ja-JP"/>
        </w:rPr>
        <w:t>24</w:t>
      </w:r>
      <w:bookmarkStart w:id="0" w:name="_GoBack"/>
      <w:bookmarkEnd w:id="0"/>
      <w:r>
        <w:rPr>
          <w:rFonts w:hint="eastAsia"/>
          <w:sz w:val="24"/>
          <w:szCs w:val="24"/>
        </w:rPr>
        <w:t>日（月）　※必着でお願いします。</w:t>
      </w:r>
    </w:p>
    <w:sectPr>
      <w:pgSz w:w="11906" w:h="16838"/>
      <w:pgMar w:top="1440" w:right="1080" w:bottom="1440" w:left="108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 w:name="游ゴシック">
    <w:panose1 w:val="020B0400000000000000"/>
    <w:charset w:val="80"/>
    <w:family w:val="modern"/>
    <w:pitch w:val="default"/>
    <w:sig w:usb0="E00002FF" w:usb1="2AC7FDFF" w:usb2="00000016" w:usb3="00000000" w:csb0="2002009F" w:csb1="00000000"/>
  </w:font>
  <w:font w:name="游ゴシック Light">
    <w:panose1 w:val="020B0300000000000000"/>
    <w:charset w:val="80"/>
    <w:family w:val="modern"/>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20C"/>
    <w:rsid w:val="001C0655"/>
    <w:rsid w:val="00245D78"/>
    <w:rsid w:val="007D076F"/>
    <w:rsid w:val="00A76675"/>
    <w:rsid w:val="00AB1FDA"/>
    <w:rsid w:val="00C6520C"/>
    <w:rsid w:val="73DB7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5"/>
    <w:unhideWhenUsed/>
    <w:uiPriority w:val="99"/>
    <w:pPr>
      <w:jc w:val="left"/>
    </w:pPr>
    <w:rPr>
      <w:rFonts w:ascii="游ゴシック" w:hAnsi="Courier New" w:eastAsia="游ゴシック" w:cs="Courier New"/>
      <w:sz w:val="22"/>
    </w:rPr>
  </w:style>
  <w:style w:type="character" w:customStyle="1" w:styleId="5">
    <w:name w:val="書式なし (文字)"/>
    <w:basedOn w:val="3"/>
    <w:link w:val="2"/>
    <w:uiPriority w:val="99"/>
    <w:rPr>
      <w:rFonts w:ascii="游ゴシック" w:hAnsi="Courier New" w:eastAsia="游ゴシック" w:cs="Courier New"/>
      <w:sz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171</Words>
  <Characters>975</Characters>
  <Lines>8</Lines>
  <Paragraphs>2</Paragraphs>
  <TotalTime>0</TotalTime>
  <ScaleCrop>false</ScaleCrop>
  <LinksUpToDate>false</LinksUpToDate>
  <CharactersWithSpaces>1144</CharactersWithSpaces>
  <Application>WPS Office_10.8.0.6184_F1E327BC-269C-435d-A152-05C5408002CA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2020-11-13T08:53:00Z</dcterms:created>
  <dc:creator>秀和 藤岡</dc:creator>
  <cp:lastModifiedBy>nonbul</cp:lastModifiedBy>
  <dcterms:modified xsi:type="dcterms:W3CDTF">2020-11-13T10:49:17Z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